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49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6"/>
        <w:gridCol w:w="2814"/>
        <w:gridCol w:w="3118"/>
      </w:tblGrid>
      <w:tr w:rsidR="00290ACB" w:rsidRPr="00290ACB" w14:paraId="61A47721" w14:textId="77777777" w:rsidTr="00290ACB">
        <w:trPr>
          <w:trHeight w:val="345"/>
          <w:jc w:val="center"/>
        </w:trPr>
        <w:tc>
          <w:tcPr>
            <w:tcW w:w="11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B66D2" w14:textId="77777777" w:rsidR="00290ACB" w:rsidRPr="00290ACB" w:rsidRDefault="00290ACB" w:rsidP="00290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290A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CO"/>
                <w14:ligatures w14:val="none"/>
              </w:rPr>
              <w:t>Ficha técnica de la Investigación de Mercados</w:t>
            </w:r>
          </w:p>
        </w:tc>
      </w:tr>
      <w:tr w:rsidR="00290ACB" w:rsidRPr="00290ACB" w14:paraId="6534127E" w14:textId="77777777" w:rsidTr="00290ACB">
        <w:trPr>
          <w:trHeight w:val="375"/>
          <w:jc w:val="center"/>
        </w:trPr>
        <w:tc>
          <w:tcPr>
            <w:tcW w:w="5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B1BF4" w14:textId="77777777" w:rsidR="00290ACB" w:rsidRPr="00290ACB" w:rsidRDefault="00290ACB" w:rsidP="00290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290A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CO"/>
                <w14:ligatures w14:val="none"/>
              </w:rPr>
              <w:t>Público objetivo</w:t>
            </w:r>
          </w:p>
        </w:tc>
        <w:tc>
          <w:tcPr>
            <w:tcW w:w="5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C6037" w14:textId="30F61C2F" w:rsidR="00290ACB" w:rsidRPr="00290ACB" w:rsidRDefault="00290ACB" w:rsidP="00290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</w:pPr>
            <w:r w:rsidRPr="00290ACB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Padres o acudientes de niños y/o adolescentes entre los 6 y 17 años</w:t>
            </w:r>
            <w:r w:rsidR="004F527F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 xml:space="preserve"> / Musicoterapeuta</w:t>
            </w:r>
          </w:p>
        </w:tc>
      </w:tr>
      <w:tr w:rsidR="00290ACB" w:rsidRPr="00290ACB" w14:paraId="084914C8" w14:textId="77777777" w:rsidTr="00290ACB">
        <w:trPr>
          <w:trHeight w:val="375"/>
          <w:jc w:val="center"/>
        </w:trPr>
        <w:tc>
          <w:tcPr>
            <w:tcW w:w="5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65700" w14:textId="77777777" w:rsidR="00290ACB" w:rsidRPr="00290ACB" w:rsidRDefault="00290ACB" w:rsidP="00290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290A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CO"/>
                <w14:ligatures w14:val="none"/>
              </w:rPr>
              <w:t>Ubicación</w:t>
            </w:r>
          </w:p>
        </w:tc>
        <w:tc>
          <w:tcPr>
            <w:tcW w:w="5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44BB5" w14:textId="77777777" w:rsidR="00290ACB" w:rsidRPr="00290ACB" w:rsidRDefault="00290ACB" w:rsidP="00290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</w:pPr>
            <w:r w:rsidRPr="00290ACB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Área Metropolitana de Bucaramanga</w:t>
            </w:r>
          </w:p>
        </w:tc>
      </w:tr>
      <w:tr w:rsidR="00290ACB" w:rsidRPr="00290ACB" w14:paraId="540E7215" w14:textId="77777777" w:rsidTr="00290ACB">
        <w:trPr>
          <w:trHeight w:val="375"/>
          <w:jc w:val="center"/>
        </w:trPr>
        <w:tc>
          <w:tcPr>
            <w:tcW w:w="5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EEEB5" w14:textId="77777777" w:rsidR="00290ACB" w:rsidRPr="00290ACB" w:rsidRDefault="00290ACB" w:rsidP="00290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290A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CO"/>
                <w14:ligatures w14:val="none"/>
              </w:rPr>
              <w:t>Tipo de estudio</w:t>
            </w:r>
          </w:p>
        </w:tc>
        <w:tc>
          <w:tcPr>
            <w:tcW w:w="5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8937A" w14:textId="77777777" w:rsidR="00290ACB" w:rsidRPr="00290ACB" w:rsidRDefault="00290ACB" w:rsidP="00290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</w:pPr>
            <w:r w:rsidRPr="00290ACB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Exploratorio concluyente</w:t>
            </w:r>
          </w:p>
        </w:tc>
      </w:tr>
      <w:tr w:rsidR="00290ACB" w:rsidRPr="00290ACB" w14:paraId="569872F3" w14:textId="77777777" w:rsidTr="00290ACB">
        <w:trPr>
          <w:trHeight w:val="375"/>
          <w:jc w:val="center"/>
        </w:trPr>
        <w:tc>
          <w:tcPr>
            <w:tcW w:w="5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B6366" w14:textId="29B31DC2" w:rsidR="00290ACB" w:rsidRPr="00290ACB" w:rsidRDefault="00290ACB" w:rsidP="00290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290A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CO"/>
                <w14:ligatures w14:val="none"/>
              </w:rPr>
              <w:t>Metodología de investigación</w:t>
            </w:r>
          </w:p>
        </w:tc>
        <w:tc>
          <w:tcPr>
            <w:tcW w:w="5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11CBF" w14:textId="77777777" w:rsidR="00290ACB" w:rsidRPr="00290ACB" w:rsidRDefault="00290ACB" w:rsidP="00290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</w:pPr>
            <w:r w:rsidRPr="00290ACB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Cuantitativa y cualitativa</w:t>
            </w:r>
          </w:p>
        </w:tc>
      </w:tr>
      <w:tr w:rsidR="00290ACB" w:rsidRPr="00290ACB" w14:paraId="12190875" w14:textId="77777777" w:rsidTr="00290ACB">
        <w:trPr>
          <w:trHeight w:val="375"/>
          <w:jc w:val="center"/>
        </w:trPr>
        <w:tc>
          <w:tcPr>
            <w:tcW w:w="5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EAA85" w14:textId="715E8EF4" w:rsidR="00290ACB" w:rsidRPr="00290ACB" w:rsidRDefault="00290ACB" w:rsidP="00290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CO"/>
                <w14:ligatures w14:val="none"/>
              </w:rPr>
              <w:t>T</w:t>
            </w:r>
            <w:r w:rsidRPr="00290A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CO"/>
                <w14:ligatures w14:val="none"/>
              </w:rPr>
              <w:t>écnica de recolección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08CC7" w14:textId="77777777" w:rsidR="00290ACB" w:rsidRPr="00290ACB" w:rsidRDefault="00290ACB" w:rsidP="00290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</w:pPr>
            <w:r w:rsidRPr="00290ACB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Encuestas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58DAE" w14:textId="7FEC0B73" w:rsidR="00290ACB" w:rsidRPr="00290ACB" w:rsidRDefault="00290ACB" w:rsidP="00290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</w:pPr>
            <w:r w:rsidRPr="00290ACB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Entrevista</w:t>
            </w:r>
          </w:p>
        </w:tc>
      </w:tr>
      <w:tr w:rsidR="00290ACB" w:rsidRPr="00290ACB" w14:paraId="385C61C3" w14:textId="77777777" w:rsidTr="00290ACB">
        <w:trPr>
          <w:trHeight w:val="375"/>
          <w:jc w:val="center"/>
        </w:trPr>
        <w:tc>
          <w:tcPr>
            <w:tcW w:w="5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6257A" w14:textId="77777777" w:rsidR="00290ACB" w:rsidRPr="00290ACB" w:rsidRDefault="00290ACB" w:rsidP="00290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290A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CO"/>
                <w14:ligatures w14:val="none"/>
              </w:rPr>
              <w:t>Tipo de muestreo</w:t>
            </w:r>
          </w:p>
        </w:tc>
        <w:tc>
          <w:tcPr>
            <w:tcW w:w="5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8A346" w14:textId="1A4ECD7B" w:rsidR="00290ACB" w:rsidRPr="00290ACB" w:rsidRDefault="00290ACB" w:rsidP="00290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</w:pPr>
            <w:r w:rsidRPr="00290ACB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No probabilístico</w:t>
            </w:r>
          </w:p>
        </w:tc>
      </w:tr>
      <w:tr w:rsidR="00290ACB" w:rsidRPr="00290ACB" w14:paraId="630E7ED8" w14:textId="77777777" w:rsidTr="00290ACB">
        <w:trPr>
          <w:trHeight w:val="375"/>
          <w:jc w:val="center"/>
        </w:trPr>
        <w:tc>
          <w:tcPr>
            <w:tcW w:w="5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F4B8F" w14:textId="77777777" w:rsidR="00290ACB" w:rsidRPr="00290ACB" w:rsidRDefault="00290ACB" w:rsidP="00290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290A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CO"/>
                <w14:ligatures w14:val="none"/>
              </w:rPr>
              <w:t>Tamaño población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27F00" w14:textId="5C2D953D" w:rsidR="00290ACB" w:rsidRPr="00290ACB" w:rsidRDefault="00290ACB" w:rsidP="00290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</w:pPr>
            <w:r w:rsidRPr="00290ACB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127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.</w:t>
            </w:r>
            <w:r w:rsidRPr="00290ACB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903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ED282" w14:textId="77777777" w:rsidR="00290ACB" w:rsidRPr="00290ACB" w:rsidRDefault="00290ACB" w:rsidP="00290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</w:pPr>
            <w:r w:rsidRPr="00290ACB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No aplica</w:t>
            </w:r>
          </w:p>
        </w:tc>
      </w:tr>
      <w:tr w:rsidR="00290ACB" w:rsidRPr="00290ACB" w14:paraId="41BA41E9" w14:textId="77777777" w:rsidTr="00290ACB">
        <w:trPr>
          <w:trHeight w:val="375"/>
          <w:jc w:val="center"/>
        </w:trPr>
        <w:tc>
          <w:tcPr>
            <w:tcW w:w="5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51875" w14:textId="77777777" w:rsidR="00290ACB" w:rsidRPr="00290ACB" w:rsidRDefault="00290ACB" w:rsidP="00290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290A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CO"/>
                <w14:ligatures w14:val="none"/>
              </w:rPr>
              <w:t>Tamaño de la muestra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8213D" w14:textId="255DCEE1" w:rsidR="00290ACB" w:rsidRPr="00290ACB" w:rsidRDefault="00B018C5" w:rsidP="00290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70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FE7BF" w14:textId="77777777" w:rsidR="00290ACB" w:rsidRPr="00290ACB" w:rsidRDefault="00290ACB" w:rsidP="00290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</w:pPr>
            <w:r w:rsidRPr="00290ACB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No aplica</w:t>
            </w:r>
          </w:p>
        </w:tc>
      </w:tr>
      <w:tr w:rsidR="00290ACB" w:rsidRPr="00290ACB" w14:paraId="0052290E" w14:textId="77777777" w:rsidTr="00290ACB">
        <w:trPr>
          <w:trHeight w:val="375"/>
          <w:jc w:val="center"/>
        </w:trPr>
        <w:tc>
          <w:tcPr>
            <w:tcW w:w="5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F51FA" w14:textId="77777777" w:rsidR="00290ACB" w:rsidRPr="00290ACB" w:rsidRDefault="00290ACB" w:rsidP="00290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290A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CO"/>
                <w14:ligatures w14:val="none"/>
              </w:rPr>
              <w:t>Margen de error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89E7E" w14:textId="57858ACD" w:rsidR="00290ACB" w:rsidRPr="00290ACB" w:rsidRDefault="00B018C5" w:rsidP="00B0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No aplica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503DE" w14:textId="77777777" w:rsidR="00290ACB" w:rsidRPr="00290ACB" w:rsidRDefault="00290ACB" w:rsidP="00290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</w:pPr>
            <w:r w:rsidRPr="00290ACB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No aplica</w:t>
            </w:r>
          </w:p>
        </w:tc>
      </w:tr>
      <w:tr w:rsidR="00290ACB" w:rsidRPr="00290ACB" w14:paraId="52F66489" w14:textId="77777777" w:rsidTr="00290ACB">
        <w:trPr>
          <w:trHeight w:val="375"/>
          <w:jc w:val="center"/>
        </w:trPr>
        <w:tc>
          <w:tcPr>
            <w:tcW w:w="5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DA38C" w14:textId="77777777" w:rsidR="00290ACB" w:rsidRPr="00290ACB" w:rsidRDefault="00290ACB" w:rsidP="00290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290A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CO"/>
                <w14:ligatures w14:val="none"/>
              </w:rPr>
              <w:t>Nivel de confianza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82B2C" w14:textId="68F73746" w:rsidR="00290ACB" w:rsidRPr="00290ACB" w:rsidRDefault="00B018C5" w:rsidP="00B0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No aplica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CFBD8" w14:textId="77777777" w:rsidR="00290ACB" w:rsidRPr="00290ACB" w:rsidRDefault="00290ACB" w:rsidP="00290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</w:pPr>
            <w:r w:rsidRPr="00290ACB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No aplica</w:t>
            </w:r>
          </w:p>
        </w:tc>
      </w:tr>
    </w:tbl>
    <w:p w14:paraId="402F51A1" w14:textId="77777777" w:rsidR="00344482" w:rsidRDefault="00344482"/>
    <w:sectPr w:rsidR="00344482" w:rsidSect="00290ACB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ACB"/>
    <w:rsid w:val="00095E2D"/>
    <w:rsid w:val="001D05B2"/>
    <w:rsid w:val="00290ACB"/>
    <w:rsid w:val="002F0BB3"/>
    <w:rsid w:val="00344482"/>
    <w:rsid w:val="004E2EA9"/>
    <w:rsid w:val="004F527F"/>
    <w:rsid w:val="00736105"/>
    <w:rsid w:val="0076716C"/>
    <w:rsid w:val="007C24A6"/>
    <w:rsid w:val="007E36C7"/>
    <w:rsid w:val="00835E55"/>
    <w:rsid w:val="00904C57"/>
    <w:rsid w:val="009B6EC2"/>
    <w:rsid w:val="00B018C5"/>
    <w:rsid w:val="00EC5FD7"/>
    <w:rsid w:val="00FB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19FFC"/>
  <w15:chartTrackingRefBased/>
  <w15:docId w15:val="{D056BBEF-6E29-4222-9083-D55678CE3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90A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90A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90A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90A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90A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90A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90A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90A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90A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90A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90A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90A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90AC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90AC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90AC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90AC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90AC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90AC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90A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90A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90A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90A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90A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90AC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90AC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90AC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90A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90AC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90AC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3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</Words>
  <Characters>445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Camila Estevez</dc:creator>
  <cp:keywords/>
  <dc:description/>
  <cp:lastModifiedBy>Camila Estevez</cp:lastModifiedBy>
  <cp:revision>4</cp:revision>
  <dcterms:created xsi:type="dcterms:W3CDTF">2025-02-18T03:22:00Z</dcterms:created>
  <dcterms:modified xsi:type="dcterms:W3CDTF">2025-04-17T16:01:00Z</dcterms:modified>
</cp:coreProperties>
</file>